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ECDD" w14:textId="77777777" w:rsidR="00BC43ED" w:rsidRDefault="00BC43ED" w:rsidP="00BC43ED">
      <w:pPr>
        <w:rPr>
          <w:rFonts w:ascii="Times New Roman" w:hAnsi="Times New Roman" w:cs="Times New Roman"/>
          <w:b/>
          <w:bCs/>
          <w:sz w:val="24"/>
          <w:szCs w:val="24"/>
        </w:rPr>
      </w:pPr>
    </w:p>
    <w:p w14:paraId="08DBE8A5" w14:textId="1029D220" w:rsidR="00BC43ED" w:rsidRPr="00E47CF5" w:rsidRDefault="00BC43ED" w:rsidP="00BC43ED">
      <w:pPr>
        <w:rPr>
          <w:rFonts w:ascii="Times New Roman" w:hAnsi="Times New Roman" w:cs="Times New Roman"/>
          <w:b/>
          <w:bCs/>
          <w:sz w:val="24"/>
          <w:szCs w:val="24"/>
        </w:rPr>
      </w:pPr>
      <w:r w:rsidRPr="00E47CF5">
        <w:rPr>
          <w:rFonts w:ascii="Times New Roman" w:hAnsi="Times New Roman" w:cs="Times New Roman"/>
          <w:b/>
          <w:bCs/>
          <w:sz w:val="24"/>
          <w:szCs w:val="24"/>
        </w:rPr>
        <w:t xml:space="preserve">Community Announcement </w:t>
      </w:r>
      <w:r>
        <w:rPr>
          <w:rFonts w:ascii="Times New Roman" w:hAnsi="Times New Roman" w:cs="Times New Roman"/>
          <w:b/>
          <w:bCs/>
          <w:sz w:val="24"/>
          <w:szCs w:val="24"/>
        </w:rPr>
        <w:t>–</w:t>
      </w:r>
      <w:r w:rsidRPr="00E47CF5">
        <w:rPr>
          <w:rFonts w:ascii="Times New Roman" w:hAnsi="Times New Roman" w:cs="Times New Roman"/>
          <w:b/>
          <w:bCs/>
          <w:sz w:val="24"/>
          <w:szCs w:val="24"/>
        </w:rPr>
        <w:t xml:space="preserve"> </w:t>
      </w:r>
      <w:r w:rsidR="004D2186">
        <w:rPr>
          <w:rFonts w:ascii="Times New Roman" w:hAnsi="Times New Roman" w:cs="Times New Roman"/>
          <w:b/>
          <w:bCs/>
          <w:sz w:val="24"/>
          <w:szCs w:val="24"/>
        </w:rPr>
        <w:t>October 25</w:t>
      </w:r>
      <w:r>
        <w:rPr>
          <w:rFonts w:ascii="Times New Roman" w:hAnsi="Times New Roman" w:cs="Times New Roman"/>
          <w:b/>
          <w:bCs/>
          <w:sz w:val="24"/>
          <w:szCs w:val="24"/>
        </w:rPr>
        <w:t>, 202</w:t>
      </w:r>
      <w:r w:rsidR="004D2186">
        <w:rPr>
          <w:rFonts w:ascii="Times New Roman" w:hAnsi="Times New Roman" w:cs="Times New Roman"/>
          <w:b/>
          <w:bCs/>
          <w:sz w:val="24"/>
          <w:szCs w:val="24"/>
        </w:rPr>
        <w:t>4</w:t>
      </w:r>
    </w:p>
    <w:p w14:paraId="7778AED2" w14:textId="77777777" w:rsidR="00BC43ED" w:rsidRPr="00E47CF5" w:rsidRDefault="00BC43ED" w:rsidP="00BC43ED">
      <w:pPr>
        <w:rPr>
          <w:rFonts w:ascii="Times New Roman" w:hAnsi="Times New Roman" w:cs="Times New Roman"/>
          <w:b/>
          <w:bCs/>
          <w:sz w:val="24"/>
          <w:szCs w:val="24"/>
        </w:rPr>
      </w:pPr>
      <w:r w:rsidRPr="00E47CF5">
        <w:rPr>
          <w:rFonts w:ascii="Times New Roman" w:hAnsi="Times New Roman" w:cs="Times New Roman"/>
          <w:b/>
          <w:bCs/>
          <w:sz w:val="24"/>
          <w:szCs w:val="24"/>
        </w:rPr>
        <w:t xml:space="preserve">Re: </w:t>
      </w:r>
      <w:r>
        <w:rPr>
          <w:rFonts w:ascii="Times New Roman" w:hAnsi="Times New Roman" w:cs="Times New Roman"/>
          <w:b/>
          <w:bCs/>
          <w:sz w:val="24"/>
          <w:szCs w:val="24"/>
        </w:rPr>
        <w:t>School Late Start &amp; Cancellations Due to Winter Weather</w:t>
      </w:r>
    </w:p>
    <w:p w14:paraId="6BD7A6EC" w14:textId="77777777" w:rsidR="00BC43ED" w:rsidRDefault="00BC43ED" w:rsidP="00BC43ED">
      <w:pPr>
        <w:tabs>
          <w:tab w:val="left" w:pos="6570"/>
        </w:tabs>
        <w:rPr>
          <w:rFonts w:ascii="Times New Roman" w:hAnsi="Times New Roman" w:cs="Times New Roman"/>
          <w:sz w:val="24"/>
          <w:szCs w:val="24"/>
        </w:rPr>
      </w:pPr>
      <w:r>
        <w:rPr>
          <w:rFonts w:ascii="Times New Roman" w:hAnsi="Times New Roman" w:cs="Times New Roman"/>
          <w:sz w:val="24"/>
          <w:szCs w:val="24"/>
        </w:rPr>
        <w:t xml:space="preserve">Dear Klickitat Families, </w:t>
      </w:r>
    </w:p>
    <w:p w14:paraId="4B2B96A8" w14:textId="77777777" w:rsidR="00BC43ED" w:rsidRDefault="00BC43ED" w:rsidP="00BC43ED">
      <w:pPr>
        <w:tabs>
          <w:tab w:val="left" w:pos="6570"/>
        </w:tabs>
        <w:rPr>
          <w:rFonts w:ascii="Times New Roman" w:hAnsi="Times New Roman" w:cs="Times New Roman"/>
          <w:sz w:val="24"/>
          <w:szCs w:val="24"/>
        </w:rPr>
      </w:pPr>
      <w:r>
        <w:rPr>
          <w:rFonts w:ascii="Times New Roman" w:hAnsi="Times New Roman" w:cs="Times New Roman"/>
          <w:sz w:val="24"/>
          <w:szCs w:val="24"/>
        </w:rPr>
        <w:t xml:space="preserve">As we approach this winter season, please take note of how the school will consider and communicate any school day late start or cancellation due to winter weather. </w:t>
      </w:r>
    </w:p>
    <w:p w14:paraId="623F8CA9" w14:textId="3FB466DD" w:rsidR="00BC43ED" w:rsidRDefault="00BC43ED" w:rsidP="00BC43ED">
      <w:pPr>
        <w:tabs>
          <w:tab w:val="left" w:pos="6570"/>
        </w:tabs>
        <w:rPr>
          <w:rFonts w:ascii="Times New Roman" w:hAnsi="Times New Roman" w:cs="Times New Roman"/>
          <w:sz w:val="24"/>
          <w:szCs w:val="24"/>
        </w:rPr>
      </w:pPr>
      <w:r>
        <w:rPr>
          <w:rFonts w:ascii="Times New Roman" w:hAnsi="Times New Roman" w:cs="Times New Roman"/>
          <w:sz w:val="24"/>
          <w:szCs w:val="24"/>
        </w:rPr>
        <w:t xml:space="preserve">Our transportation cooperative and local maintenance staff review weather reports to anticipate and plan for impact to the safe transportation of our students and their access to the school grounds in the face of ice, snow, and other weather-related conditions. As needed, coordination also occurs with state and county departments on their readiness and response in support of keeping local roads open and safe. </w:t>
      </w:r>
    </w:p>
    <w:p w14:paraId="3B04233C" w14:textId="77777777" w:rsidR="00BC43ED" w:rsidRDefault="00BC43ED" w:rsidP="00BC43ED">
      <w:pPr>
        <w:tabs>
          <w:tab w:val="left" w:pos="6570"/>
        </w:tabs>
        <w:rPr>
          <w:rFonts w:ascii="Times New Roman" w:hAnsi="Times New Roman" w:cs="Times New Roman"/>
          <w:sz w:val="24"/>
          <w:szCs w:val="24"/>
        </w:rPr>
      </w:pPr>
      <w:r>
        <w:rPr>
          <w:rFonts w:ascii="Times New Roman" w:hAnsi="Times New Roman" w:cs="Times New Roman"/>
          <w:sz w:val="24"/>
          <w:szCs w:val="24"/>
        </w:rPr>
        <w:t xml:space="preserve">Our goal is to have the school open and on schedule as much as possible when appropriately safe for students and staff to be here. However, there may be days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which a late start or school cancellation may be needed.</w:t>
      </w:r>
    </w:p>
    <w:p w14:paraId="28C88798" w14:textId="77777777" w:rsidR="00BC43ED" w:rsidRDefault="00BC43ED" w:rsidP="00BC43ED">
      <w:pPr>
        <w:tabs>
          <w:tab w:val="left" w:pos="6570"/>
        </w:tabs>
        <w:ind w:left="360"/>
        <w:rPr>
          <w:rFonts w:ascii="Times New Roman" w:hAnsi="Times New Roman" w:cs="Times New Roman"/>
          <w:sz w:val="24"/>
          <w:szCs w:val="24"/>
        </w:rPr>
      </w:pPr>
      <w:r>
        <w:rPr>
          <w:rFonts w:ascii="Times New Roman" w:hAnsi="Times New Roman" w:cs="Times New Roman"/>
          <w:b/>
          <w:bCs/>
          <w:sz w:val="24"/>
          <w:szCs w:val="24"/>
        </w:rPr>
        <w:t xml:space="preserve">Communication – </w:t>
      </w:r>
      <w:r>
        <w:rPr>
          <w:rFonts w:ascii="Times New Roman" w:hAnsi="Times New Roman" w:cs="Times New Roman"/>
          <w:sz w:val="24"/>
          <w:szCs w:val="24"/>
        </w:rPr>
        <w:t>To the extent possible, changes to the school day will be communicated the evening prior OR by 6:00 am on the day in question. The school will notify of changes via:</w:t>
      </w:r>
    </w:p>
    <w:p w14:paraId="3006A10B" w14:textId="77777777" w:rsidR="00BC43ED" w:rsidRDefault="00BC43ED" w:rsidP="00BC43ED">
      <w:pPr>
        <w:pStyle w:val="ListParagraph"/>
        <w:numPr>
          <w:ilvl w:val="0"/>
          <w:numId w:val="9"/>
        </w:numPr>
        <w:tabs>
          <w:tab w:val="left" w:pos="6570"/>
        </w:tabs>
        <w:ind w:left="1170"/>
        <w:rPr>
          <w:rFonts w:ascii="Times New Roman" w:hAnsi="Times New Roman" w:cs="Times New Roman"/>
          <w:sz w:val="24"/>
          <w:szCs w:val="24"/>
        </w:rPr>
      </w:pPr>
      <w:r w:rsidRPr="004860A2">
        <w:rPr>
          <w:rFonts w:ascii="Times New Roman" w:hAnsi="Times New Roman" w:cs="Times New Roman"/>
          <w:sz w:val="24"/>
          <w:szCs w:val="24"/>
        </w:rPr>
        <w:t>School Website and Facebook page</w:t>
      </w:r>
    </w:p>
    <w:p w14:paraId="095D0023" w14:textId="49DA0AD1" w:rsidR="00BC43ED" w:rsidRDefault="00BC43ED" w:rsidP="00BC43ED">
      <w:pPr>
        <w:pStyle w:val="ListParagraph"/>
        <w:numPr>
          <w:ilvl w:val="0"/>
          <w:numId w:val="9"/>
        </w:numPr>
        <w:tabs>
          <w:tab w:val="left" w:pos="6570"/>
        </w:tabs>
        <w:ind w:left="1170"/>
        <w:rPr>
          <w:rFonts w:ascii="Times New Roman" w:hAnsi="Times New Roman" w:cs="Times New Roman"/>
          <w:sz w:val="24"/>
          <w:szCs w:val="24"/>
        </w:rPr>
      </w:pPr>
      <w:r w:rsidRPr="004860A2">
        <w:rPr>
          <w:rFonts w:ascii="Times New Roman" w:hAnsi="Times New Roman" w:cs="Times New Roman"/>
          <w:sz w:val="24"/>
          <w:szCs w:val="24"/>
        </w:rPr>
        <w:t xml:space="preserve">School automatic </w:t>
      </w:r>
      <w:r>
        <w:rPr>
          <w:rFonts w:ascii="Times New Roman" w:hAnsi="Times New Roman" w:cs="Times New Roman"/>
          <w:sz w:val="24"/>
          <w:szCs w:val="24"/>
        </w:rPr>
        <w:t xml:space="preserve">system </w:t>
      </w:r>
      <w:r w:rsidRPr="004860A2">
        <w:rPr>
          <w:rFonts w:ascii="Times New Roman" w:hAnsi="Times New Roman" w:cs="Times New Roman"/>
          <w:sz w:val="24"/>
          <w:szCs w:val="24"/>
        </w:rPr>
        <w:t>phone call to student families</w:t>
      </w:r>
    </w:p>
    <w:p w14:paraId="4FDAE9B9" w14:textId="77777777" w:rsidR="00BC43ED" w:rsidRPr="004860A2" w:rsidRDefault="00BC43ED" w:rsidP="00BC43ED">
      <w:pPr>
        <w:pStyle w:val="ListParagraph"/>
        <w:numPr>
          <w:ilvl w:val="0"/>
          <w:numId w:val="9"/>
        </w:numPr>
        <w:tabs>
          <w:tab w:val="left" w:pos="6570"/>
        </w:tabs>
        <w:ind w:left="1170"/>
        <w:rPr>
          <w:rFonts w:ascii="Times New Roman" w:hAnsi="Times New Roman" w:cs="Times New Roman"/>
          <w:sz w:val="24"/>
          <w:szCs w:val="24"/>
        </w:rPr>
      </w:pPr>
      <w:hyperlink r:id="rId8" w:history="1">
        <w:r w:rsidRPr="004860A2">
          <w:rPr>
            <w:rStyle w:val="Hyperlink"/>
            <w:rFonts w:ascii="Times New Roman" w:hAnsi="Times New Roman" w:cs="Times New Roman"/>
            <w:sz w:val="24"/>
            <w:szCs w:val="24"/>
          </w:rPr>
          <w:t>www.FlashAlert.net</w:t>
        </w:r>
      </w:hyperlink>
      <w:r w:rsidRPr="004860A2">
        <w:rPr>
          <w:rFonts w:ascii="Times New Roman" w:hAnsi="Times New Roman" w:cs="Times New Roman"/>
          <w:sz w:val="24"/>
          <w:szCs w:val="24"/>
        </w:rPr>
        <w:t xml:space="preserve">; </w:t>
      </w:r>
      <w:r w:rsidRPr="004860A2">
        <w:rPr>
          <w:rFonts w:ascii="Times New Roman" w:hAnsi="Times New Roman" w:cs="Times New Roman"/>
        </w:rPr>
        <w:t>See Portland/Vancouver/Salem; Columbia Gorge Schools Page</w:t>
      </w:r>
    </w:p>
    <w:p w14:paraId="1C454217" w14:textId="77777777" w:rsidR="00BC43ED" w:rsidRDefault="00BC43ED" w:rsidP="00BC43ED">
      <w:pPr>
        <w:tabs>
          <w:tab w:val="left" w:pos="6570"/>
        </w:tabs>
        <w:ind w:left="360"/>
        <w:rPr>
          <w:rFonts w:ascii="Times New Roman" w:hAnsi="Times New Roman" w:cs="Times New Roman"/>
          <w:sz w:val="24"/>
          <w:szCs w:val="24"/>
        </w:rPr>
      </w:pPr>
      <w:r>
        <w:rPr>
          <w:rFonts w:ascii="Times New Roman" w:hAnsi="Times New Roman" w:cs="Times New Roman"/>
          <w:b/>
          <w:bCs/>
          <w:sz w:val="24"/>
          <w:szCs w:val="24"/>
        </w:rPr>
        <w:t xml:space="preserve">Late Start Schedule – </w:t>
      </w:r>
      <w:r>
        <w:rPr>
          <w:rFonts w:ascii="Times New Roman" w:hAnsi="Times New Roman" w:cs="Times New Roman"/>
          <w:sz w:val="24"/>
          <w:szCs w:val="24"/>
        </w:rPr>
        <w:t xml:space="preserve">Late start gives more time for roads &amp; grounds to be cleared and for school arrival during daylight hours. On late start days, school will start for all grades at 10:00 am and release at 3:15 pm </w:t>
      </w:r>
      <w:r w:rsidRPr="00EC7005">
        <w:rPr>
          <w:rFonts w:ascii="Times New Roman" w:hAnsi="Times New Roman" w:cs="Times New Roman"/>
          <w:b/>
          <w:bCs/>
          <w:sz w:val="20"/>
          <w:szCs w:val="20"/>
        </w:rPr>
        <w:t xml:space="preserve">(Wednesdays will </w:t>
      </w:r>
      <w:r w:rsidRPr="00EC7005">
        <w:rPr>
          <w:rFonts w:ascii="Times New Roman" w:hAnsi="Times New Roman" w:cs="Times New Roman"/>
          <w:b/>
          <w:bCs/>
          <w:sz w:val="20"/>
          <w:szCs w:val="20"/>
          <w:u w:val="single"/>
        </w:rPr>
        <w:t>NOT</w:t>
      </w:r>
      <w:r w:rsidRPr="00EC7005">
        <w:rPr>
          <w:rFonts w:ascii="Times New Roman" w:hAnsi="Times New Roman" w:cs="Times New Roman"/>
          <w:b/>
          <w:bCs/>
          <w:sz w:val="20"/>
          <w:szCs w:val="20"/>
        </w:rPr>
        <w:t xml:space="preserve"> be early release</w:t>
      </w:r>
      <w:r>
        <w:rPr>
          <w:rFonts w:ascii="Times New Roman" w:hAnsi="Times New Roman" w:cs="Times New Roman"/>
          <w:b/>
          <w:bCs/>
          <w:sz w:val="20"/>
          <w:szCs w:val="20"/>
        </w:rPr>
        <w:t xml:space="preserve"> on late start days </w:t>
      </w:r>
      <w:r w:rsidRPr="00EC7005">
        <w:rPr>
          <w:rFonts w:ascii="Times New Roman" w:hAnsi="Times New Roman" w:cs="Times New Roman"/>
          <w:b/>
          <w:bCs/>
          <w:sz w:val="20"/>
          <w:szCs w:val="20"/>
        </w:rPr>
        <w:t>– release will be at 3:15 pm)</w:t>
      </w:r>
      <w:r>
        <w:rPr>
          <w:rFonts w:ascii="Times New Roman" w:hAnsi="Times New Roman" w:cs="Times New Roman"/>
          <w:sz w:val="24"/>
          <w:szCs w:val="24"/>
        </w:rPr>
        <w:t xml:space="preserve">. On late start days, breakfast service is canceled. The regular lunch service will occur </w:t>
      </w:r>
      <w:r w:rsidRPr="008440DD">
        <w:rPr>
          <w:rFonts w:ascii="Times New Roman" w:hAnsi="Times New Roman" w:cs="Times New Roman"/>
          <w:sz w:val="24"/>
          <w:szCs w:val="24"/>
        </w:rPr>
        <w:t>at 12:00 noon.</w:t>
      </w:r>
      <w:r>
        <w:rPr>
          <w:rFonts w:ascii="Times New Roman" w:hAnsi="Times New Roman" w:cs="Times New Roman"/>
          <w:sz w:val="24"/>
          <w:szCs w:val="24"/>
        </w:rPr>
        <w:t xml:space="preserve"> Class period schedules will be posted at the school for students depending on their classroom and grade level. </w:t>
      </w:r>
    </w:p>
    <w:p w14:paraId="03E9B4A7" w14:textId="4703E6B8" w:rsidR="00BC43ED" w:rsidRDefault="00BC43ED" w:rsidP="00BC43ED">
      <w:pPr>
        <w:tabs>
          <w:tab w:val="left" w:pos="6570"/>
        </w:tabs>
        <w:ind w:left="360"/>
        <w:rPr>
          <w:rFonts w:ascii="Times New Roman" w:hAnsi="Times New Roman" w:cs="Times New Roman"/>
          <w:sz w:val="24"/>
          <w:szCs w:val="24"/>
        </w:rPr>
      </w:pPr>
      <w:r>
        <w:rPr>
          <w:rFonts w:ascii="Times New Roman" w:hAnsi="Times New Roman" w:cs="Times New Roman"/>
          <w:b/>
          <w:bCs/>
          <w:sz w:val="24"/>
          <w:szCs w:val="24"/>
        </w:rPr>
        <w:t>School Cancellation –</w:t>
      </w:r>
      <w:r>
        <w:rPr>
          <w:rFonts w:ascii="Times New Roman" w:hAnsi="Times New Roman" w:cs="Times New Roman"/>
          <w:sz w:val="24"/>
          <w:szCs w:val="24"/>
        </w:rPr>
        <w:t xml:space="preserve"> The school campus is closed. All school services and activities are canceled for the day; including those practices or events scheduled to occur after school. The 202</w:t>
      </w:r>
      <w:r w:rsidR="004D2186">
        <w:rPr>
          <w:rFonts w:ascii="Times New Roman" w:hAnsi="Times New Roman" w:cs="Times New Roman"/>
          <w:sz w:val="24"/>
          <w:szCs w:val="24"/>
        </w:rPr>
        <w:t>4</w:t>
      </w:r>
      <w:r>
        <w:rPr>
          <w:rFonts w:ascii="Times New Roman" w:hAnsi="Times New Roman" w:cs="Times New Roman"/>
          <w:sz w:val="24"/>
          <w:szCs w:val="24"/>
        </w:rPr>
        <w:t>-2</w:t>
      </w:r>
      <w:r w:rsidR="004D2186">
        <w:rPr>
          <w:rFonts w:ascii="Times New Roman" w:hAnsi="Times New Roman" w:cs="Times New Roman"/>
          <w:sz w:val="24"/>
          <w:szCs w:val="24"/>
        </w:rPr>
        <w:t>5</w:t>
      </w:r>
      <w:r>
        <w:rPr>
          <w:rFonts w:ascii="Times New Roman" w:hAnsi="Times New Roman" w:cs="Times New Roman"/>
          <w:sz w:val="24"/>
          <w:szCs w:val="24"/>
        </w:rPr>
        <w:t xml:space="preserve"> school year calendar has April 2</w:t>
      </w:r>
      <w:r w:rsidR="004D2186">
        <w:rPr>
          <w:rFonts w:ascii="Times New Roman" w:hAnsi="Times New Roman" w:cs="Times New Roman"/>
          <w:sz w:val="24"/>
          <w:szCs w:val="24"/>
        </w:rPr>
        <w:t>5</w:t>
      </w:r>
      <w:r>
        <w:rPr>
          <w:rFonts w:ascii="Times New Roman" w:hAnsi="Times New Roman" w:cs="Times New Roman"/>
          <w:sz w:val="24"/>
          <w:szCs w:val="24"/>
        </w:rPr>
        <w:t xml:space="preserve"> and May 2</w:t>
      </w:r>
      <w:r w:rsidR="004D2186">
        <w:rPr>
          <w:rFonts w:ascii="Times New Roman" w:hAnsi="Times New Roman" w:cs="Times New Roman"/>
          <w:sz w:val="24"/>
          <w:szCs w:val="24"/>
        </w:rPr>
        <w:t>3</w:t>
      </w:r>
      <w:r>
        <w:rPr>
          <w:rFonts w:ascii="Times New Roman" w:hAnsi="Times New Roman" w:cs="Times New Roman"/>
          <w:sz w:val="24"/>
          <w:szCs w:val="24"/>
        </w:rPr>
        <w:t xml:space="preserve"> as scheduled make-up days, if needed, due to school cancellations occurring during the winter. </w:t>
      </w:r>
    </w:p>
    <w:p w14:paraId="7326AF01" w14:textId="79B084F5" w:rsidR="00BC43ED" w:rsidRPr="004860A2" w:rsidRDefault="00BC43ED" w:rsidP="00BC43ED">
      <w:pPr>
        <w:tabs>
          <w:tab w:val="left" w:pos="6570"/>
        </w:tabs>
        <w:rPr>
          <w:rFonts w:ascii="Times New Roman" w:hAnsi="Times New Roman" w:cs="Times New Roman"/>
          <w:sz w:val="24"/>
          <w:szCs w:val="24"/>
        </w:rPr>
      </w:pPr>
      <w:r w:rsidRPr="00AD3084">
        <w:rPr>
          <w:rFonts w:ascii="Times New Roman" w:hAnsi="Times New Roman" w:cs="Times New Roman"/>
          <w:noProof/>
          <w:sz w:val="20"/>
          <w:szCs w:val="20"/>
        </w:rPr>
        <w:drawing>
          <wp:anchor distT="0" distB="0" distL="114300" distR="114300" simplePos="0" relativeHeight="251659776" behindDoc="0" locked="0" layoutInCell="1" allowOverlap="1" wp14:anchorId="50F5BD15" wp14:editId="624E16F9">
            <wp:simplePos x="0" y="0"/>
            <wp:positionH relativeFrom="margin">
              <wp:posOffset>-171450</wp:posOffset>
            </wp:positionH>
            <wp:positionV relativeFrom="paragraph">
              <wp:posOffset>281305</wp:posOffset>
            </wp:positionV>
            <wp:extent cx="2133600" cy="591755"/>
            <wp:effectExtent l="0" t="0" r="0" b="0"/>
            <wp:wrapNone/>
            <wp:docPr id="183565531" name="Picture 183565531" descr="A blue line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5531" name="Picture 1" descr="A blue line on a black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591755"/>
                    </a:xfrm>
                    <a:prstGeom prst="rect">
                      <a:avLst/>
                    </a:prstGeom>
                  </pic:spPr>
                </pic:pic>
              </a:graphicData>
            </a:graphic>
            <wp14:sizeRelH relativeFrom="margin">
              <wp14:pctWidth>0</wp14:pctWidth>
            </wp14:sizeRelH>
            <wp14:sizeRelV relativeFrom="margin">
              <wp14:pctHeight>0</wp14:pctHeight>
            </wp14:sizeRelV>
          </wp:anchor>
        </w:drawing>
      </w:r>
      <w:r w:rsidRPr="004860A2">
        <w:rPr>
          <w:rFonts w:ascii="Times New Roman" w:hAnsi="Times New Roman" w:cs="Times New Roman"/>
          <w:sz w:val="24"/>
          <w:szCs w:val="24"/>
        </w:rPr>
        <w:t xml:space="preserve">Please contact the school office with any questions at (509) 369-4145. </w:t>
      </w:r>
    </w:p>
    <w:p w14:paraId="2E149FF1" w14:textId="77777777" w:rsidR="00BC43ED" w:rsidRPr="004860A2" w:rsidRDefault="00BC43ED" w:rsidP="00BC43ED">
      <w:pPr>
        <w:rPr>
          <w:sz w:val="24"/>
          <w:szCs w:val="24"/>
        </w:rPr>
      </w:pPr>
    </w:p>
    <w:p w14:paraId="6848ADA6" w14:textId="77777777" w:rsidR="00BC43ED" w:rsidRDefault="00BC43ED" w:rsidP="00BC43ED">
      <w:pPr>
        <w:tabs>
          <w:tab w:val="left" w:pos="6570"/>
        </w:tabs>
        <w:spacing w:after="0"/>
        <w:rPr>
          <w:rFonts w:ascii="Times New Roman" w:hAnsi="Times New Roman" w:cs="Times New Roman"/>
          <w:sz w:val="24"/>
          <w:szCs w:val="24"/>
        </w:rPr>
      </w:pPr>
    </w:p>
    <w:p w14:paraId="473AB5FC" w14:textId="77777777" w:rsidR="00BC43ED" w:rsidRPr="004860A2" w:rsidRDefault="00BC43ED" w:rsidP="00BC43ED">
      <w:pPr>
        <w:tabs>
          <w:tab w:val="left" w:pos="6570"/>
        </w:tabs>
        <w:spacing w:after="0"/>
        <w:rPr>
          <w:rFonts w:ascii="Times New Roman" w:hAnsi="Times New Roman" w:cs="Times New Roman"/>
          <w:sz w:val="24"/>
          <w:szCs w:val="24"/>
        </w:rPr>
      </w:pPr>
      <w:r w:rsidRPr="004860A2">
        <w:rPr>
          <w:rFonts w:ascii="Times New Roman" w:hAnsi="Times New Roman" w:cs="Times New Roman"/>
          <w:sz w:val="24"/>
          <w:szCs w:val="24"/>
        </w:rPr>
        <w:t>Kendrick Lester</w:t>
      </w:r>
    </w:p>
    <w:p w14:paraId="326467FA" w14:textId="77777777" w:rsidR="00BC43ED" w:rsidRPr="004860A2" w:rsidRDefault="00BC43ED" w:rsidP="00BC43ED">
      <w:pPr>
        <w:tabs>
          <w:tab w:val="left" w:pos="6570"/>
        </w:tabs>
        <w:spacing w:after="0"/>
        <w:rPr>
          <w:rFonts w:ascii="Times New Roman" w:hAnsi="Times New Roman" w:cs="Times New Roman"/>
          <w:sz w:val="24"/>
          <w:szCs w:val="24"/>
        </w:rPr>
      </w:pPr>
      <w:r w:rsidRPr="004860A2">
        <w:rPr>
          <w:rFonts w:ascii="Times New Roman" w:hAnsi="Times New Roman" w:cs="Times New Roman"/>
          <w:sz w:val="24"/>
          <w:szCs w:val="24"/>
        </w:rPr>
        <w:t>Superintendent</w:t>
      </w:r>
    </w:p>
    <w:p w14:paraId="1311E527" w14:textId="6C3A04ED" w:rsidR="00AD234E" w:rsidRPr="00AD234E" w:rsidRDefault="00AD234E" w:rsidP="00BC43ED">
      <w:pPr>
        <w:spacing w:after="0"/>
      </w:pPr>
    </w:p>
    <w:sectPr w:rsidR="00AD234E" w:rsidRPr="00AD234E" w:rsidSect="00AD234E">
      <w:headerReference w:type="default" r:id="rId10"/>
      <w:type w:val="continuous"/>
      <w:pgSz w:w="12240" w:h="15840"/>
      <w:pgMar w:top="1440" w:right="1440" w:bottom="360" w:left="1440" w:header="720" w:footer="720" w:gutter="0"/>
      <w:cols w:space="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2912" w14:textId="77777777" w:rsidR="00151598" w:rsidRDefault="00151598" w:rsidP="0055345B">
      <w:pPr>
        <w:spacing w:after="0" w:line="240" w:lineRule="auto"/>
      </w:pPr>
      <w:r>
        <w:separator/>
      </w:r>
    </w:p>
  </w:endnote>
  <w:endnote w:type="continuationSeparator" w:id="0">
    <w:p w14:paraId="1AAEB7CE" w14:textId="77777777" w:rsidR="00151598" w:rsidRDefault="00151598" w:rsidP="005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EF703" w14:textId="77777777" w:rsidR="00151598" w:rsidRDefault="00151598" w:rsidP="0055345B">
      <w:pPr>
        <w:spacing w:after="0" w:line="240" w:lineRule="auto"/>
      </w:pPr>
      <w:r>
        <w:separator/>
      </w:r>
    </w:p>
  </w:footnote>
  <w:footnote w:type="continuationSeparator" w:id="0">
    <w:p w14:paraId="33C22209" w14:textId="77777777" w:rsidR="00151598" w:rsidRDefault="00151598" w:rsidP="0055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E09A7" w14:textId="19700720" w:rsidR="00773CF1" w:rsidRPr="00E47CF5" w:rsidRDefault="00E47CF5" w:rsidP="00A24DC8">
    <w:pPr>
      <w:spacing w:after="0"/>
      <w:ind w:left="3060"/>
      <w:rPr>
        <w:rFonts w:ascii="Baskerville Old Face" w:hAnsi="Baskerville Old Face" w:cs="Times New Roman"/>
        <w:b/>
        <w:bCs/>
        <w:smallCaps/>
        <w:color w:val="6D181C"/>
        <w:sz w:val="36"/>
        <w:szCs w:val="36"/>
      </w:rPr>
    </w:pPr>
    <w:r w:rsidRPr="00E47CF5">
      <w:rPr>
        <w:rFonts w:ascii="Baskerville Old Face" w:hAnsi="Baskerville Old Face" w:cs="Times New Roman"/>
        <w:b/>
        <w:bCs/>
        <w:smallCaps/>
        <w:noProof/>
        <w:color w:val="6D181C"/>
        <w:sz w:val="36"/>
        <w:szCs w:val="36"/>
      </w:rPr>
      <w:drawing>
        <wp:anchor distT="0" distB="0" distL="114300" distR="114300" simplePos="0" relativeHeight="251657728" behindDoc="0" locked="0" layoutInCell="1" allowOverlap="1" wp14:anchorId="79CE11AA" wp14:editId="5D9531E9">
          <wp:simplePos x="0" y="0"/>
          <wp:positionH relativeFrom="margin">
            <wp:posOffset>1029335</wp:posOffset>
          </wp:positionH>
          <wp:positionV relativeFrom="paragraph">
            <wp:posOffset>-61277</wp:posOffset>
          </wp:positionV>
          <wp:extent cx="876300" cy="869590"/>
          <wp:effectExtent l="0" t="0" r="0" b="6985"/>
          <wp:wrapNone/>
          <wp:docPr id="1472515181" name="Picture 1472515181" descr="A logo with a letter 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12920" name="Picture 1" descr="A logo with a letter 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869590"/>
                  </a:xfrm>
                  <a:prstGeom prst="rect">
                    <a:avLst/>
                  </a:prstGeom>
                </pic:spPr>
              </pic:pic>
            </a:graphicData>
          </a:graphic>
          <wp14:sizeRelH relativeFrom="margin">
            <wp14:pctWidth>0</wp14:pctWidth>
          </wp14:sizeRelH>
          <wp14:sizeRelV relativeFrom="margin">
            <wp14:pctHeight>0</wp14:pctHeight>
          </wp14:sizeRelV>
        </wp:anchor>
      </w:drawing>
    </w:r>
    <w:r w:rsidR="00696123" w:rsidRPr="00E47CF5">
      <w:rPr>
        <w:rFonts w:ascii="Baskerville Old Face" w:hAnsi="Baskerville Old Face" w:cs="Times New Roman"/>
        <w:b/>
        <w:bCs/>
        <w:smallCaps/>
        <w:color w:val="6D181C"/>
        <w:sz w:val="36"/>
        <w:szCs w:val="36"/>
      </w:rPr>
      <w:t>Klickitat School District</w:t>
    </w:r>
  </w:p>
  <w:p w14:paraId="746FAA58" w14:textId="77777777" w:rsidR="00A24DC8" w:rsidRDefault="00696123" w:rsidP="00A24DC8">
    <w:pPr>
      <w:spacing w:after="0"/>
      <w:ind w:left="3060"/>
      <w:rPr>
        <w:rFonts w:ascii="Times New Roman" w:hAnsi="Times New Roman" w:cs="Times New Roman"/>
        <w:b/>
        <w:bCs/>
        <w:sz w:val="24"/>
        <w:szCs w:val="24"/>
      </w:rPr>
    </w:pPr>
    <w:r>
      <w:rPr>
        <w:rFonts w:ascii="Times New Roman" w:hAnsi="Times New Roman" w:cs="Times New Roman"/>
        <w:b/>
        <w:bCs/>
        <w:sz w:val="24"/>
        <w:szCs w:val="24"/>
      </w:rPr>
      <w:t xml:space="preserve">98 School Drive Klickitat, WA 98628 </w:t>
    </w:r>
  </w:p>
  <w:p w14:paraId="3D5E6476" w14:textId="559FF465" w:rsidR="00773CF1" w:rsidRDefault="00696123" w:rsidP="00A24DC8">
    <w:pPr>
      <w:spacing w:after="0"/>
      <w:ind w:left="3060"/>
      <w:rPr>
        <w:rFonts w:ascii="Times New Roman" w:hAnsi="Times New Roman" w:cs="Times New Roman"/>
        <w:b/>
        <w:bCs/>
        <w:sz w:val="24"/>
        <w:szCs w:val="24"/>
      </w:rPr>
    </w:pPr>
    <w:r>
      <w:rPr>
        <w:rFonts w:ascii="Times New Roman" w:hAnsi="Times New Roman" w:cs="Times New Roman"/>
        <w:b/>
        <w:bCs/>
        <w:sz w:val="24"/>
        <w:szCs w:val="24"/>
      </w:rPr>
      <w:t>Phone: 509-369-4145</w:t>
    </w:r>
  </w:p>
  <w:p w14:paraId="32C4E142" w14:textId="77777777" w:rsidR="00A24DC8" w:rsidRDefault="00A24DC8">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76F"/>
    <w:multiLevelType w:val="hybridMultilevel"/>
    <w:tmpl w:val="6DB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247"/>
    <w:multiLevelType w:val="hybridMultilevel"/>
    <w:tmpl w:val="79A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0FA6"/>
    <w:multiLevelType w:val="hybridMultilevel"/>
    <w:tmpl w:val="E66098F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 w15:restartNumberingAfterBreak="0">
    <w:nsid w:val="1B1933B9"/>
    <w:multiLevelType w:val="hybridMultilevel"/>
    <w:tmpl w:val="EEE67D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28636DC"/>
    <w:multiLevelType w:val="hybridMultilevel"/>
    <w:tmpl w:val="3566F29A"/>
    <w:lvl w:ilvl="0" w:tplc="9B14C138">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61F0F"/>
    <w:multiLevelType w:val="hybridMultilevel"/>
    <w:tmpl w:val="82FA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F4313"/>
    <w:multiLevelType w:val="hybridMultilevel"/>
    <w:tmpl w:val="F632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1225A"/>
    <w:multiLevelType w:val="hybridMultilevel"/>
    <w:tmpl w:val="264A7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F06A0"/>
    <w:multiLevelType w:val="hybridMultilevel"/>
    <w:tmpl w:val="910E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997055">
    <w:abstractNumId w:val="3"/>
  </w:num>
  <w:num w:numId="2" w16cid:durableId="876696087">
    <w:abstractNumId w:val="7"/>
  </w:num>
  <w:num w:numId="3" w16cid:durableId="2122600235">
    <w:abstractNumId w:val="4"/>
  </w:num>
  <w:num w:numId="4" w16cid:durableId="722867924">
    <w:abstractNumId w:val="1"/>
  </w:num>
  <w:num w:numId="5" w16cid:durableId="535583509">
    <w:abstractNumId w:val="0"/>
  </w:num>
  <w:num w:numId="6" w16cid:durableId="907112287">
    <w:abstractNumId w:val="6"/>
  </w:num>
  <w:num w:numId="7" w16cid:durableId="100998396">
    <w:abstractNumId w:val="5"/>
  </w:num>
  <w:num w:numId="8" w16cid:durableId="2077704619">
    <w:abstractNumId w:val="8"/>
  </w:num>
  <w:num w:numId="9" w16cid:durableId="24962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A9"/>
    <w:rsid w:val="0000621C"/>
    <w:rsid w:val="000062C6"/>
    <w:rsid w:val="00012CD9"/>
    <w:rsid w:val="00015FBC"/>
    <w:rsid w:val="000220A9"/>
    <w:rsid w:val="000227FF"/>
    <w:rsid w:val="00037407"/>
    <w:rsid w:val="0006631A"/>
    <w:rsid w:val="00084D28"/>
    <w:rsid w:val="00095226"/>
    <w:rsid w:val="000E3158"/>
    <w:rsid w:val="00116CDC"/>
    <w:rsid w:val="00151598"/>
    <w:rsid w:val="00177F9E"/>
    <w:rsid w:val="001A7F50"/>
    <w:rsid w:val="001B0544"/>
    <w:rsid w:val="001C7FDB"/>
    <w:rsid w:val="00213F44"/>
    <w:rsid w:val="00241757"/>
    <w:rsid w:val="002504E5"/>
    <w:rsid w:val="002706A8"/>
    <w:rsid w:val="002C0B45"/>
    <w:rsid w:val="002C58D7"/>
    <w:rsid w:val="002C7676"/>
    <w:rsid w:val="002D359E"/>
    <w:rsid w:val="002E5D2C"/>
    <w:rsid w:val="003170BD"/>
    <w:rsid w:val="00323E8D"/>
    <w:rsid w:val="0033046A"/>
    <w:rsid w:val="00372EFC"/>
    <w:rsid w:val="003A0931"/>
    <w:rsid w:val="003A5187"/>
    <w:rsid w:val="00417D15"/>
    <w:rsid w:val="004419BA"/>
    <w:rsid w:val="00444ABD"/>
    <w:rsid w:val="00446214"/>
    <w:rsid w:val="0045282A"/>
    <w:rsid w:val="004558A4"/>
    <w:rsid w:val="004A1CD2"/>
    <w:rsid w:val="004B3DA2"/>
    <w:rsid w:val="004C7B73"/>
    <w:rsid w:val="004D2186"/>
    <w:rsid w:val="0051078F"/>
    <w:rsid w:val="0055345B"/>
    <w:rsid w:val="005A13DC"/>
    <w:rsid w:val="005B297D"/>
    <w:rsid w:val="00601631"/>
    <w:rsid w:val="00617CA9"/>
    <w:rsid w:val="0067431F"/>
    <w:rsid w:val="00696123"/>
    <w:rsid w:val="006C0BC5"/>
    <w:rsid w:val="00773CF1"/>
    <w:rsid w:val="00783684"/>
    <w:rsid w:val="007A1C78"/>
    <w:rsid w:val="007F560D"/>
    <w:rsid w:val="007F77C7"/>
    <w:rsid w:val="008440DD"/>
    <w:rsid w:val="008534C7"/>
    <w:rsid w:val="008950B2"/>
    <w:rsid w:val="00895B52"/>
    <w:rsid w:val="008A63C8"/>
    <w:rsid w:val="008C7757"/>
    <w:rsid w:val="008E36C4"/>
    <w:rsid w:val="0094464D"/>
    <w:rsid w:val="00975798"/>
    <w:rsid w:val="00A231D1"/>
    <w:rsid w:val="00A24DC8"/>
    <w:rsid w:val="00A52C82"/>
    <w:rsid w:val="00A56293"/>
    <w:rsid w:val="00A724F2"/>
    <w:rsid w:val="00AA2886"/>
    <w:rsid w:val="00AD023C"/>
    <w:rsid w:val="00AD234E"/>
    <w:rsid w:val="00AD3084"/>
    <w:rsid w:val="00AE5CE5"/>
    <w:rsid w:val="00B00A3D"/>
    <w:rsid w:val="00B321AB"/>
    <w:rsid w:val="00B354B6"/>
    <w:rsid w:val="00B3557F"/>
    <w:rsid w:val="00B3592F"/>
    <w:rsid w:val="00B35B16"/>
    <w:rsid w:val="00B52595"/>
    <w:rsid w:val="00B67CA2"/>
    <w:rsid w:val="00B80A1A"/>
    <w:rsid w:val="00BB5087"/>
    <w:rsid w:val="00BC43ED"/>
    <w:rsid w:val="00BD5026"/>
    <w:rsid w:val="00C92E94"/>
    <w:rsid w:val="00CE6B21"/>
    <w:rsid w:val="00CF21B5"/>
    <w:rsid w:val="00D02C2E"/>
    <w:rsid w:val="00D27D05"/>
    <w:rsid w:val="00D67CFD"/>
    <w:rsid w:val="00DB1BF2"/>
    <w:rsid w:val="00DB3FC1"/>
    <w:rsid w:val="00DD222E"/>
    <w:rsid w:val="00E2449E"/>
    <w:rsid w:val="00E25AD0"/>
    <w:rsid w:val="00E40653"/>
    <w:rsid w:val="00E47CF5"/>
    <w:rsid w:val="00E70385"/>
    <w:rsid w:val="00EC07F4"/>
    <w:rsid w:val="00EC4903"/>
    <w:rsid w:val="00ED5DCB"/>
    <w:rsid w:val="00F25B40"/>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19070"/>
  <w15:docId w15:val="{383E803A-AD20-4BCA-97DB-109FB26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0A9"/>
    <w:pPr>
      <w:ind w:left="720"/>
      <w:contextualSpacing/>
    </w:pPr>
  </w:style>
  <w:style w:type="paragraph" w:styleId="Header">
    <w:name w:val="header"/>
    <w:basedOn w:val="Normal"/>
    <w:link w:val="HeaderChar"/>
    <w:uiPriority w:val="99"/>
    <w:unhideWhenUsed/>
    <w:rsid w:val="0055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45B"/>
  </w:style>
  <w:style w:type="paragraph" w:styleId="Footer">
    <w:name w:val="footer"/>
    <w:basedOn w:val="Normal"/>
    <w:link w:val="FooterChar"/>
    <w:uiPriority w:val="99"/>
    <w:unhideWhenUsed/>
    <w:rsid w:val="0055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45B"/>
  </w:style>
  <w:style w:type="table" w:styleId="TableGrid">
    <w:name w:val="Table Grid"/>
    <w:basedOn w:val="TableNormal"/>
    <w:uiPriority w:val="39"/>
    <w:rsid w:val="00DD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F50"/>
    <w:rPr>
      <w:color w:val="0563C1" w:themeColor="hyperlink"/>
      <w:u w:val="single"/>
    </w:rPr>
  </w:style>
  <w:style w:type="character" w:styleId="UnresolvedMention">
    <w:name w:val="Unresolved Mention"/>
    <w:basedOn w:val="DefaultParagraphFont"/>
    <w:uiPriority w:val="99"/>
    <w:semiHidden/>
    <w:unhideWhenUsed/>
    <w:rsid w:val="001A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lashAler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0A7D-35A2-4A46-B898-4137D998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1908</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Kendrick Lester</dc:creator>
  <cp:keywords/>
  <dc:description/>
  <cp:lastModifiedBy>Kendrick Lester</cp:lastModifiedBy>
  <cp:revision>6</cp:revision>
  <cp:lastPrinted>2023-11-13T17:52:00Z</cp:lastPrinted>
  <dcterms:created xsi:type="dcterms:W3CDTF">2023-11-13T17:55:00Z</dcterms:created>
  <dcterms:modified xsi:type="dcterms:W3CDTF">2024-10-23T17:33:00Z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fbf11745ea826d703bfe81d6159c7d1bf1f63c7f2d1ff369689e663f282dd041</vt:lpwstr>
  </property>
</Properties>
</file>